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B40" w:rsidRPr="00424C66" w:rsidRDefault="005F0B40" w:rsidP="005F0B40">
      <w:pPr>
        <w:rPr>
          <w:rFonts w:ascii="Arial" w:hAnsi="Arial" w:cs="Arial"/>
          <w:sz w:val="24"/>
          <w:szCs w:val="24"/>
        </w:rPr>
      </w:pPr>
      <w:r w:rsidRPr="00424C66">
        <w:rPr>
          <w:rFonts w:ascii="Arial" w:hAnsi="Arial" w:cs="Arial"/>
          <w:b/>
          <w:bCs/>
          <w:sz w:val="24"/>
          <w:szCs w:val="24"/>
          <w:lang w:val="en-GB"/>
        </w:rPr>
        <w:t>Registering for Courses</w:t>
      </w:r>
    </w:p>
    <w:p w:rsidR="005F0B40" w:rsidRPr="00424C66" w:rsidRDefault="005F0B40" w:rsidP="005F0B40">
      <w:pPr>
        <w:rPr>
          <w:rFonts w:ascii="Arial" w:hAnsi="Arial" w:cs="Arial"/>
          <w:sz w:val="24"/>
          <w:szCs w:val="24"/>
        </w:rPr>
      </w:pPr>
      <w:r w:rsidRPr="00424C66">
        <w:rPr>
          <w:rFonts w:ascii="Arial" w:hAnsi="Arial" w:cs="Arial"/>
          <w:sz w:val="24"/>
          <w:szCs w:val="24"/>
          <w:lang w:val="en-GB"/>
        </w:rPr>
        <w:t xml:space="preserve">We have an electronic system called NEPTUN ETR (NEPTUN </w:t>
      </w:r>
      <w:proofErr w:type="spellStart"/>
      <w:r w:rsidRPr="00424C66">
        <w:rPr>
          <w:rFonts w:ascii="Arial" w:hAnsi="Arial" w:cs="Arial"/>
          <w:sz w:val="24"/>
          <w:szCs w:val="24"/>
          <w:lang w:val="en-GB"/>
        </w:rPr>
        <w:t>Egységes</w:t>
      </w:r>
      <w:proofErr w:type="spellEnd"/>
      <w:r w:rsidRPr="00424C66">
        <w:rPr>
          <w:rFonts w:ascii="Arial" w:hAnsi="Arial" w:cs="Arial"/>
          <w:sz w:val="24"/>
          <w:szCs w:val="24"/>
          <w:lang w:val="en-GB"/>
        </w:rPr>
        <w:t xml:space="preserve"> Tanulmányi </w:t>
      </w:r>
      <w:proofErr w:type="spellStart"/>
      <w:r w:rsidRPr="00424C66">
        <w:rPr>
          <w:rFonts w:ascii="Arial" w:hAnsi="Arial" w:cs="Arial"/>
          <w:sz w:val="24"/>
          <w:szCs w:val="24"/>
          <w:lang w:val="en-GB"/>
        </w:rPr>
        <w:t>Rendszer</w:t>
      </w:r>
      <w:proofErr w:type="spellEnd"/>
      <w:r w:rsidRPr="00424C66">
        <w:rPr>
          <w:rFonts w:ascii="Arial" w:hAnsi="Arial" w:cs="Arial"/>
          <w:sz w:val="24"/>
          <w:szCs w:val="24"/>
          <w:lang w:val="en-GB"/>
        </w:rPr>
        <w:t xml:space="preserve"> = NEPTUN Unified Studies System- </w:t>
      </w:r>
      <w:r w:rsidRPr="00424C66">
        <w:rPr>
          <w:rFonts w:ascii="Arial" w:hAnsi="Arial" w:cs="Arial"/>
          <w:b/>
          <w:bCs/>
          <w:sz w:val="24"/>
          <w:szCs w:val="24"/>
          <w:lang w:val="en-GB"/>
        </w:rPr>
        <w:t>www.neptun.u-szeged.hu</w:t>
      </w:r>
      <w:r w:rsidRPr="00424C66">
        <w:rPr>
          <w:rFonts w:ascii="Arial" w:hAnsi="Arial" w:cs="Arial"/>
          <w:sz w:val="24"/>
          <w:szCs w:val="24"/>
          <w:lang w:val="en-GB"/>
        </w:rPr>
        <w:t xml:space="preserve">) through which every student can register for courses. In general, through the NEPTUN system our students can access the entire course catalogue, contact their teachers and other university students, learn their exam results and obtain information on their scholarship and finances. However, not all the parts of the system have been translated into English, that’s why the registration procedure is different in case of our Erasmus students. </w:t>
      </w:r>
    </w:p>
    <w:p w:rsidR="005F0B40" w:rsidRPr="00424C66" w:rsidRDefault="005F0B40" w:rsidP="005F0B40">
      <w:pPr>
        <w:rPr>
          <w:rFonts w:ascii="Arial" w:hAnsi="Arial" w:cs="Arial"/>
          <w:sz w:val="24"/>
          <w:szCs w:val="24"/>
        </w:rPr>
      </w:pPr>
      <w:r w:rsidRPr="00424C66">
        <w:rPr>
          <w:rFonts w:ascii="Arial" w:hAnsi="Arial" w:cs="Arial"/>
          <w:sz w:val="24"/>
          <w:szCs w:val="24"/>
          <w:lang w:val="en-GB"/>
        </w:rPr>
        <w:t xml:space="preserve">1, First of all, you have to </w:t>
      </w:r>
      <w:r w:rsidRPr="00424C66">
        <w:rPr>
          <w:rFonts w:ascii="Arial" w:hAnsi="Arial" w:cs="Arial"/>
          <w:b/>
          <w:bCs/>
          <w:sz w:val="24"/>
          <w:szCs w:val="24"/>
          <w:lang w:val="en-GB"/>
        </w:rPr>
        <w:t xml:space="preserve">discuss with your coordinator </w:t>
      </w:r>
      <w:r w:rsidRPr="00424C66">
        <w:rPr>
          <w:rFonts w:ascii="Arial" w:hAnsi="Arial" w:cs="Arial"/>
          <w:sz w:val="24"/>
          <w:szCs w:val="24"/>
          <w:lang w:val="en-GB"/>
        </w:rPr>
        <w:t xml:space="preserve">which courses you would like to take and whether you would like to register for any additional or different courses compared to those given in your Learning Agreement. Make it sure that the courses chosen will be accepted by your university. </w:t>
      </w:r>
      <w:proofErr w:type="gramStart"/>
      <w:r w:rsidRPr="00424C66">
        <w:rPr>
          <w:rFonts w:ascii="Arial" w:hAnsi="Arial" w:cs="Arial"/>
          <w:sz w:val="24"/>
          <w:szCs w:val="24"/>
          <w:lang w:val="en-GB"/>
        </w:rPr>
        <w:t>( In</w:t>
      </w:r>
      <w:proofErr w:type="gramEnd"/>
      <w:r w:rsidRPr="00424C66">
        <w:rPr>
          <w:rFonts w:ascii="Arial" w:hAnsi="Arial" w:cs="Arial"/>
          <w:sz w:val="24"/>
          <w:szCs w:val="24"/>
          <w:lang w:val="en-GB"/>
        </w:rPr>
        <w:t xml:space="preserve"> case of </w:t>
      </w:r>
      <w:r w:rsidRPr="00424C66">
        <w:rPr>
          <w:rFonts w:ascii="Arial" w:hAnsi="Arial" w:cs="Arial"/>
          <w:b/>
          <w:bCs/>
          <w:sz w:val="24"/>
          <w:szCs w:val="24"/>
          <w:lang w:val="en-GB"/>
        </w:rPr>
        <w:t>changes</w:t>
      </w:r>
      <w:r w:rsidRPr="00424C66">
        <w:rPr>
          <w:rFonts w:ascii="Arial" w:hAnsi="Arial" w:cs="Arial"/>
          <w:sz w:val="24"/>
          <w:szCs w:val="24"/>
          <w:lang w:val="en-GB"/>
        </w:rPr>
        <w:t xml:space="preserve"> a modified Learning Agreement /</w:t>
      </w:r>
      <w:r w:rsidRPr="00424C66">
        <w:rPr>
          <w:rFonts w:ascii="Arial" w:hAnsi="Arial" w:cs="Arial"/>
          <w:b/>
          <w:bCs/>
          <w:sz w:val="24"/>
          <w:szCs w:val="24"/>
          <w:lang w:val="en-GB"/>
        </w:rPr>
        <w:t>DURING THE MOBILITY</w:t>
      </w:r>
      <w:r w:rsidRPr="00424C66">
        <w:rPr>
          <w:rFonts w:ascii="Arial" w:hAnsi="Arial" w:cs="Arial"/>
          <w:sz w:val="24"/>
          <w:szCs w:val="24"/>
          <w:lang w:val="en-GB"/>
        </w:rPr>
        <w:t xml:space="preserve"> part/ has to be filled in. You can download it from our site: </w:t>
      </w:r>
      <w:hyperlink r:id="rId4" w:history="1">
        <w:r w:rsidRPr="00424C66">
          <w:rPr>
            <w:rStyle w:val="Hiperhivatkozs"/>
            <w:rFonts w:ascii="Arial" w:hAnsi="Arial" w:cs="Arial"/>
            <w:sz w:val="24"/>
            <w:szCs w:val="24"/>
            <w:lang w:val="en-GB"/>
          </w:rPr>
          <w:t>http://www2.u-szeged.hu/erasmus/eletolt.html</w:t>
        </w:r>
      </w:hyperlink>
      <w:r w:rsidRPr="00424C66">
        <w:rPr>
          <w:rFonts w:ascii="Arial" w:hAnsi="Arial" w:cs="Arial"/>
          <w:sz w:val="24"/>
          <w:szCs w:val="24"/>
          <w:lang w:val="en-GB"/>
        </w:rPr>
        <w:t xml:space="preserve"> )</w:t>
      </w:r>
    </w:p>
    <w:p w:rsidR="005F0B40" w:rsidRPr="00424C66" w:rsidRDefault="005F0B40" w:rsidP="005F0B40">
      <w:pPr>
        <w:rPr>
          <w:rFonts w:ascii="Arial" w:hAnsi="Arial" w:cs="Arial"/>
          <w:sz w:val="24"/>
          <w:szCs w:val="24"/>
        </w:rPr>
      </w:pPr>
      <w:r w:rsidRPr="00424C66">
        <w:rPr>
          <w:rFonts w:ascii="Arial" w:hAnsi="Arial" w:cs="Arial"/>
          <w:sz w:val="24"/>
          <w:szCs w:val="24"/>
          <w:lang w:val="en-GB"/>
        </w:rPr>
        <w:t xml:space="preserve">2, </w:t>
      </w:r>
      <w:proofErr w:type="gramStart"/>
      <w:r w:rsidRPr="00424C66">
        <w:rPr>
          <w:rFonts w:ascii="Arial" w:hAnsi="Arial" w:cs="Arial"/>
          <w:sz w:val="24"/>
          <w:szCs w:val="24"/>
          <w:lang w:val="en-GB"/>
        </w:rPr>
        <w:t>After</w:t>
      </w:r>
      <w:proofErr w:type="gramEnd"/>
      <w:r w:rsidRPr="00424C66">
        <w:rPr>
          <w:rFonts w:ascii="Arial" w:hAnsi="Arial" w:cs="Arial"/>
          <w:sz w:val="24"/>
          <w:szCs w:val="24"/>
          <w:lang w:val="en-GB"/>
        </w:rPr>
        <w:t xml:space="preserve"> having decided which courses you would like to register for please sign up for them in the </w:t>
      </w:r>
      <w:r w:rsidRPr="00424C66">
        <w:rPr>
          <w:rFonts w:ascii="Arial" w:hAnsi="Arial" w:cs="Arial"/>
          <w:b/>
          <w:bCs/>
          <w:sz w:val="24"/>
          <w:szCs w:val="24"/>
          <w:lang w:val="en-GB"/>
        </w:rPr>
        <w:t>NEPTUN system until then it will be open</w:t>
      </w:r>
      <w:r w:rsidR="003063C2">
        <w:rPr>
          <w:rFonts w:ascii="Arial" w:hAnsi="Arial" w:cs="Arial"/>
          <w:b/>
          <w:bCs/>
          <w:sz w:val="24"/>
          <w:szCs w:val="24"/>
        </w:rPr>
        <w:t xml:space="preserve"> – 24 </w:t>
      </w:r>
      <w:proofErr w:type="spellStart"/>
      <w:r w:rsidR="003063C2">
        <w:rPr>
          <w:rFonts w:ascii="Arial" w:hAnsi="Arial" w:cs="Arial"/>
          <w:b/>
          <w:bCs/>
          <w:sz w:val="24"/>
          <w:szCs w:val="24"/>
        </w:rPr>
        <w:t>September</w:t>
      </w:r>
      <w:proofErr w:type="spellEnd"/>
      <w:r w:rsidRPr="00424C66">
        <w:rPr>
          <w:rFonts w:ascii="Arial" w:hAnsi="Arial" w:cs="Arial"/>
          <w:b/>
          <w:bCs/>
          <w:sz w:val="24"/>
          <w:szCs w:val="24"/>
        </w:rPr>
        <w:t xml:space="preserve"> 2023</w:t>
      </w:r>
      <w:r w:rsidRPr="00424C66">
        <w:rPr>
          <w:rFonts w:ascii="Arial" w:hAnsi="Arial" w:cs="Arial"/>
          <w:sz w:val="24"/>
          <w:szCs w:val="24"/>
        </w:rPr>
        <w:t>.</w:t>
      </w:r>
    </w:p>
    <w:p w:rsidR="005F0B40" w:rsidRPr="00424C66" w:rsidRDefault="005F0B40" w:rsidP="005F0B40">
      <w:pPr>
        <w:rPr>
          <w:rFonts w:ascii="Arial" w:hAnsi="Arial" w:cs="Arial"/>
          <w:sz w:val="24"/>
          <w:szCs w:val="24"/>
        </w:rPr>
      </w:pPr>
      <w:r w:rsidRPr="00424C66">
        <w:rPr>
          <w:rFonts w:ascii="Arial" w:hAnsi="Arial" w:cs="Arial"/>
          <w:sz w:val="24"/>
          <w:szCs w:val="24"/>
          <w:lang w:val="en-GB"/>
        </w:rPr>
        <w:t xml:space="preserve">Please </w:t>
      </w:r>
      <w:proofErr w:type="spellStart"/>
      <w:r w:rsidRPr="00424C66">
        <w:rPr>
          <w:rFonts w:ascii="Arial" w:hAnsi="Arial" w:cs="Arial"/>
          <w:sz w:val="24"/>
          <w:szCs w:val="24"/>
        </w:rPr>
        <w:t>upload</w:t>
      </w:r>
      <w:proofErr w:type="spellEnd"/>
      <w:r w:rsidRPr="00424C66">
        <w:rPr>
          <w:rFonts w:ascii="Arial" w:hAnsi="Arial" w:cs="Arial"/>
          <w:sz w:val="24"/>
          <w:szCs w:val="24"/>
          <w:lang w:val="en-GB"/>
        </w:rPr>
        <w:t xml:space="preserve"> the </w:t>
      </w:r>
      <w:r w:rsidRPr="00424C66">
        <w:rPr>
          <w:rFonts w:ascii="Arial" w:hAnsi="Arial" w:cs="Arial"/>
          <w:b/>
          <w:bCs/>
          <w:sz w:val="24"/>
          <w:szCs w:val="24"/>
          <w:lang w:val="en-GB"/>
        </w:rPr>
        <w:t>‘During the mobility’</w:t>
      </w:r>
      <w:r w:rsidRPr="00424C66">
        <w:rPr>
          <w:rFonts w:ascii="Arial" w:hAnsi="Arial" w:cs="Arial"/>
          <w:sz w:val="24"/>
          <w:szCs w:val="24"/>
          <w:lang w:val="en-GB"/>
        </w:rPr>
        <w:t xml:space="preserve"> part of your LA signed by you, your home and receiving departmental/faculty coordinators </w:t>
      </w:r>
      <w:proofErr w:type="spellStart"/>
      <w:r w:rsidRPr="00424C66">
        <w:rPr>
          <w:rFonts w:ascii="Arial" w:hAnsi="Arial" w:cs="Arial"/>
          <w:sz w:val="24"/>
          <w:szCs w:val="24"/>
        </w:rPr>
        <w:t>on</w:t>
      </w:r>
      <w:proofErr w:type="spellEnd"/>
      <w:r w:rsidRPr="00424C66">
        <w:rPr>
          <w:rFonts w:ascii="Arial" w:hAnsi="Arial" w:cs="Arial"/>
          <w:sz w:val="24"/>
          <w:szCs w:val="24"/>
        </w:rPr>
        <w:t xml:space="preserve"> </w:t>
      </w:r>
      <w:r w:rsidRPr="00424C66">
        <w:rPr>
          <w:rFonts w:ascii="Arial" w:hAnsi="Arial" w:cs="Arial"/>
          <w:b/>
          <w:bCs/>
          <w:sz w:val="24"/>
          <w:szCs w:val="24"/>
        </w:rPr>
        <w:t>DreamApply</w:t>
      </w:r>
      <w:r w:rsidRPr="00424C66">
        <w:rPr>
          <w:rFonts w:ascii="Arial" w:hAnsi="Arial" w:cs="Arial"/>
          <w:sz w:val="24"/>
          <w:szCs w:val="24"/>
        </w:rPr>
        <w:t xml:space="preserve"> </w:t>
      </w:r>
      <w:r w:rsidRPr="00424C66">
        <w:rPr>
          <w:rFonts w:ascii="Arial" w:hAnsi="Arial" w:cs="Arial"/>
          <w:b/>
          <w:bCs/>
          <w:sz w:val="24"/>
          <w:szCs w:val="24"/>
          <w:lang w:val="en-GB"/>
        </w:rPr>
        <w:t xml:space="preserve">until </w:t>
      </w:r>
      <w:r w:rsidR="003063C2">
        <w:rPr>
          <w:rFonts w:ascii="Arial" w:hAnsi="Arial" w:cs="Arial"/>
          <w:b/>
          <w:bCs/>
          <w:sz w:val="24"/>
          <w:szCs w:val="24"/>
        </w:rPr>
        <w:t xml:space="preserve">24 </w:t>
      </w:r>
      <w:proofErr w:type="spellStart"/>
      <w:r w:rsidR="003063C2">
        <w:rPr>
          <w:rFonts w:ascii="Arial" w:hAnsi="Arial" w:cs="Arial"/>
          <w:b/>
          <w:bCs/>
          <w:sz w:val="24"/>
          <w:szCs w:val="24"/>
        </w:rPr>
        <w:t>September</w:t>
      </w:r>
      <w:proofErr w:type="spellEnd"/>
      <w:r w:rsidRPr="00424C66">
        <w:rPr>
          <w:rFonts w:ascii="Arial" w:hAnsi="Arial" w:cs="Arial"/>
          <w:b/>
          <w:bCs/>
          <w:sz w:val="24"/>
          <w:szCs w:val="24"/>
          <w:lang w:val="en-GB"/>
        </w:rPr>
        <w:t xml:space="preserve"> 202</w:t>
      </w:r>
      <w:r w:rsidRPr="00424C66">
        <w:rPr>
          <w:rFonts w:ascii="Arial" w:hAnsi="Arial" w:cs="Arial"/>
          <w:b/>
          <w:bCs/>
          <w:sz w:val="24"/>
          <w:szCs w:val="24"/>
        </w:rPr>
        <w:t>3</w:t>
      </w:r>
      <w:r w:rsidRPr="00424C66">
        <w:rPr>
          <w:rFonts w:ascii="Arial" w:hAnsi="Arial" w:cs="Arial"/>
          <w:sz w:val="24"/>
          <w:szCs w:val="24"/>
          <w:lang w:val="en-GB"/>
        </w:rPr>
        <w:t xml:space="preserve"> the latest.</w:t>
      </w:r>
    </w:p>
    <w:p w:rsidR="005F0B40" w:rsidRPr="00424C66" w:rsidRDefault="005F0B40" w:rsidP="005F0B40">
      <w:pPr>
        <w:rPr>
          <w:rFonts w:ascii="Arial" w:hAnsi="Arial" w:cs="Arial"/>
          <w:sz w:val="24"/>
          <w:szCs w:val="24"/>
          <w:lang w:val="en-GB"/>
        </w:rPr>
      </w:pPr>
      <w:r w:rsidRPr="00424C66">
        <w:rPr>
          <w:rFonts w:ascii="Arial" w:hAnsi="Arial" w:cs="Arial"/>
          <w:sz w:val="24"/>
          <w:szCs w:val="24"/>
          <w:lang w:val="en-GB"/>
        </w:rPr>
        <w:t xml:space="preserve">3, </w:t>
      </w:r>
      <w:proofErr w:type="gramStart"/>
      <w:r w:rsidRPr="00424C66">
        <w:rPr>
          <w:rFonts w:ascii="Arial" w:hAnsi="Arial" w:cs="Arial"/>
          <w:sz w:val="24"/>
          <w:szCs w:val="24"/>
          <w:lang w:val="en-GB"/>
        </w:rPr>
        <w:t>The</w:t>
      </w:r>
      <w:proofErr w:type="gramEnd"/>
      <w:r w:rsidRPr="00424C66">
        <w:rPr>
          <w:rFonts w:ascii="Arial" w:hAnsi="Arial" w:cs="Arial"/>
          <w:sz w:val="24"/>
          <w:szCs w:val="24"/>
          <w:lang w:val="en-GB"/>
        </w:rPr>
        <w:t xml:space="preserve"> relevant colleagues of the Admission Offices will inform you how to </w:t>
      </w:r>
      <w:r w:rsidRPr="00424C66">
        <w:rPr>
          <w:rFonts w:ascii="Arial" w:hAnsi="Arial" w:cs="Arial"/>
          <w:b/>
          <w:bCs/>
          <w:sz w:val="24"/>
          <w:szCs w:val="24"/>
          <w:lang w:val="en-GB"/>
        </w:rPr>
        <w:t>register for the courses</w:t>
      </w:r>
      <w:r w:rsidRPr="00424C66">
        <w:rPr>
          <w:rFonts w:ascii="Arial" w:hAnsi="Arial" w:cs="Arial"/>
          <w:sz w:val="24"/>
          <w:szCs w:val="24"/>
          <w:lang w:val="en-GB"/>
        </w:rPr>
        <w:t xml:space="preserve"> through the NEPTUN system.</w:t>
      </w:r>
    </w:p>
    <w:p w:rsidR="005F0B40" w:rsidRPr="00424C66" w:rsidRDefault="005F0B40" w:rsidP="005F0B40">
      <w:pPr>
        <w:rPr>
          <w:rFonts w:ascii="Arial" w:hAnsi="Arial" w:cs="Arial"/>
          <w:sz w:val="24"/>
          <w:szCs w:val="24"/>
          <w:lang w:val="en-GB"/>
        </w:rPr>
      </w:pPr>
    </w:p>
    <w:tbl>
      <w:tblPr>
        <w:tblW w:w="8460" w:type="dxa"/>
        <w:jc w:val="center"/>
        <w:tblCellSpacing w:w="10" w:type="dxa"/>
        <w:tblCellMar>
          <w:top w:w="10" w:type="dxa"/>
          <w:left w:w="10" w:type="dxa"/>
          <w:bottom w:w="10" w:type="dxa"/>
          <w:right w:w="10" w:type="dxa"/>
        </w:tblCellMar>
        <w:tblLook w:val="04A0" w:firstRow="1" w:lastRow="0" w:firstColumn="1" w:lastColumn="0" w:noHBand="0" w:noVBand="1"/>
      </w:tblPr>
      <w:tblGrid>
        <w:gridCol w:w="8430"/>
        <w:gridCol w:w="30"/>
      </w:tblGrid>
      <w:tr w:rsidR="005F0B40" w:rsidRPr="00424C66" w:rsidTr="00424C66">
        <w:trPr>
          <w:tblCellSpacing w:w="10" w:type="dxa"/>
          <w:jc w:val="center"/>
        </w:trPr>
        <w:tc>
          <w:tcPr>
            <w:tcW w:w="0" w:type="auto"/>
            <w:gridSpan w:val="2"/>
            <w:vAlign w:val="center"/>
            <w:hideMark/>
          </w:tcPr>
          <w:p w:rsidR="00424C66" w:rsidRPr="00424C66" w:rsidRDefault="005F0B40" w:rsidP="00424C66">
            <w:pPr>
              <w:pStyle w:val="NormlWeb"/>
              <w:jc w:val="center"/>
              <w:rPr>
                <w:rFonts w:ascii="Arial" w:hAnsi="Arial" w:cs="Arial"/>
              </w:rPr>
            </w:pPr>
            <w:r w:rsidRPr="00424C66">
              <w:rPr>
                <w:rFonts w:ascii="Arial" w:hAnsi="Arial" w:cs="Arial"/>
              </w:rPr>
              <w:t> </w:t>
            </w:r>
            <w:proofErr w:type="spellStart"/>
            <w:r w:rsidR="00424C66" w:rsidRPr="00424C66">
              <w:rPr>
                <w:rStyle w:val="Kiemels2"/>
                <w:rFonts w:ascii="Arial" w:hAnsi="Arial" w:cs="Arial"/>
                <w:u w:val="single"/>
              </w:rPr>
              <w:t>Academic</w:t>
            </w:r>
            <w:proofErr w:type="spellEnd"/>
            <w:r w:rsidR="00424C66" w:rsidRPr="00424C66">
              <w:rPr>
                <w:rStyle w:val="Kiemels2"/>
                <w:rFonts w:ascii="Arial" w:hAnsi="Arial" w:cs="Arial"/>
                <w:u w:val="single"/>
              </w:rPr>
              <w:t xml:space="preserve"> </w:t>
            </w:r>
            <w:proofErr w:type="spellStart"/>
            <w:r w:rsidR="00424C66" w:rsidRPr="00424C66">
              <w:rPr>
                <w:rStyle w:val="Kiemels2"/>
                <w:rFonts w:ascii="Arial" w:hAnsi="Arial" w:cs="Arial"/>
                <w:u w:val="single"/>
              </w:rPr>
              <w:t>calendar</w:t>
            </w:r>
            <w:proofErr w:type="spellEnd"/>
            <w:r w:rsidR="00424C66" w:rsidRPr="00424C66">
              <w:rPr>
                <w:rStyle w:val="Kiemels2"/>
                <w:rFonts w:ascii="Arial" w:hAnsi="Arial" w:cs="Arial"/>
                <w:u w:val="single"/>
              </w:rPr>
              <w:t xml:space="preserve"> of </w:t>
            </w:r>
            <w:proofErr w:type="spellStart"/>
            <w:r w:rsidR="00424C66" w:rsidRPr="00424C66">
              <w:rPr>
                <w:rStyle w:val="Kiemels2"/>
                <w:rFonts w:ascii="Arial" w:hAnsi="Arial" w:cs="Arial"/>
                <w:u w:val="single"/>
              </w:rPr>
              <w:t>the</w:t>
            </w:r>
            <w:proofErr w:type="spellEnd"/>
            <w:r w:rsidR="00424C66" w:rsidRPr="00424C66">
              <w:rPr>
                <w:rStyle w:val="Kiemels2"/>
                <w:rFonts w:ascii="Arial" w:hAnsi="Arial" w:cs="Arial"/>
                <w:u w:val="single"/>
              </w:rPr>
              <w:t xml:space="preserve"> University of Szeged</w:t>
            </w:r>
            <w:r w:rsidR="00424C66" w:rsidRPr="00424C66">
              <w:rPr>
                <w:rFonts w:ascii="Arial" w:hAnsi="Arial" w:cs="Arial"/>
                <w:b/>
                <w:bCs/>
                <w:u w:val="single"/>
              </w:rPr>
              <w:br/>
            </w:r>
            <w:proofErr w:type="spellStart"/>
            <w:r w:rsidR="003063C2">
              <w:rPr>
                <w:rStyle w:val="Kiemels2"/>
                <w:rFonts w:ascii="Arial" w:hAnsi="Arial" w:cs="Arial"/>
                <w:u w:val="single"/>
              </w:rPr>
              <w:t>for</w:t>
            </w:r>
            <w:proofErr w:type="spellEnd"/>
            <w:r w:rsidR="003063C2">
              <w:rPr>
                <w:rStyle w:val="Kiemels2"/>
                <w:rFonts w:ascii="Arial" w:hAnsi="Arial" w:cs="Arial"/>
                <w:u w:val="single"/>
              </w:rPr>
              <w:t xml:space="preserve"> </w:t>
            </w:r>
            <w:proofErr w:type="spellStart"/>
            <w:r w:rsidR="003063C2">
              <w:rPr>
                <w:rStyle w:val="Kiemels2"/>
                <w:rFonts w:ascii="Arial" w:hAnsi="Arial" w:cs="Arial"/>
                <w:u w:val="single"/>
              </w:rPr>
              <w:t>the</w:t>
            </w:r>
            <w:proofErr w:type="spellEnd"/>
            <w:r w:rsidR="003063C2">
              <w:rPr>
                <w:rStyle w:val="Kiemels2"/>
                <w:rFonts w:ascii="Arial" w:hAnsi="Arial" w:cs="Arial"/>
                <w:u w:val="single"/>
              </w:rPr>
              <w:t xml:space="preserve"> 1st</w:t>
            </w:r>
            <w:r w:rsidR="00424C66" w:rsidRPr="00424C66">
              <w:rPr>
                <w:rStyle w:val="Kiemels2"/>
                <w:rFonts w:ascii="Arial" w:hAnsi="Arial" w:cs="Arial"/>
                <w:u w:val="single"/>
              </w:rPr>
              <w:t xml:space="preserve"> </w:t>
            </w:r>
            <w:proofErr w:type="spellStart"/>
            <w:r w:rsidR="00424C66" w:rsidRPr="00424C66">
              <w:rPr>
                <w:rStyle w:val="Kiemels2"/>
                <w:rFonts w:ascii="Arial" w:hAnsi="Arial" w:cs="Arial"/>
                <w:u w:val="single"/>
              </w:rPr>
              <w:t>semester</w:t>
            </w:r>
            <w:proofErr w:type="spellEnd"/>
            <w:r w:rsidR="00424C66" w:rsidRPr="00424C66">
              <w:rPr>
                <w:rStyle w:val="Kiemels2"/>
                <w:rFonts w:ascii="Arial" w:hAnsi="Arial" w:cs="Arial"/>
                <w:u w:val="single"/>
              </w:rPr>
              <w:t xml:space="preserve"> of </w:t>
            </w:r>
            <w:proofErr w:type="spellStart"/>
            <w:r w:rsidR="00424C66" w:rsidRPr="00424C66">
              <w:rPr>
                <w:rStyle w:val="Kiemels2"/>
                <w:rFonts w:ascii="Arial" w:hAnsi="Arial" w:cs="Arial"/>
                <w:u w:val="single"/>
              </w:rPr>
              <w:t>academic</w:t>
            </w:r>
            <w:proofErr w:type="spellEnd"/>
            <w:r w:rsidR="00424C66" w:rsidRPr="00424C66">
              <w:rPr>
                <w:rStyle w:val="Kiemels2"/>
                <w:rFonts w:ascii="Arial" w:hAnsi="Arial" w:cs="Arial"/>
                <w:u w:val="single"/>
              </w:rPr>
              <w:t xml:space="preserve"> </w:t>
            </w:r>
            <w:proofErr w:type="spellStart"/>
            <w:r w:rsidR="003063C2">
              <w:rPr>
                <w:rStyle w:val="Kiemels2"/>
                <w:rFonts w:ascii="Arial" w:hAnsi="Arial" w:cs="Arial"/>
                <w:u w:val="single"/>
              </w:rPr>
              <w:t>year</w:t>
            </w:r>
            <w:proofErr w:type="spellEnd"/>
            <w:r w:rsidR="003063C2">
              <w:rPr>
                <w:rStyle w:val="Kiemels2"/>
                <w:rFonts w:ascii="Arial" w:hAnsi="Arial" w:cs="Arial"/>
                <w:u w:val="single"/>
              </w:rPr>
              <w:t xml:space="preserve"> 2023/2024</w:t>
            </w:r>
            <w:r w:rsidR="00424C66" w:rsidRPr="00424C66">
              <w:rPr>
                <w:rFonts w:ascii="Arial" w:hAnsi="Arial" w:cs="Arial"/>
              </w:rPr>
              <w:t xml:space="preserve"> </w:t>
            </w:r>
          </w:p>
          <w:tbl>
            <w:tblPr>
              <w:tblW w:w="8400" w:type="dxa"/>
              <w:jc w:val="center"/>
              <w:tblCellSpacing w:w="15" w:type="dxa"/>
              <w:tblCellMar>
                <w:top w:w="15" w:type="dxa"/>
                <w:left w:w="15" w:type="dxa"/>
                <w:bottom w:w="15" w:type="dxa"/>
                <w:right w:w="15" w:type="dxa"/>
              </w:tblCellMar>
              <w:tblLook w:val="04A0" w:firstRow="1" w:lastRow="0" w:firstColumn="1" w:lastColumn="0" w:noHBand="0" w:noVBand="1"/>
            </w:tblPr>
            <w:tblGrid>
              <w:gridCol w:w="2750"/>
              <w:gridCol w:w="5650"/>
            </w:tblGrid>
            <w:tr w:rsidR="00424C66" w:rsidRPr="00424C66" w:rsidTr="008E5AD8">
              <w:trPr>
                <w:tblCellSpacing w:w="15" w:type="dxa"/>
                <w:jc w:val="center"/>
              </w:trPr>
              <w:tc>
                <w:tcPr>
                  <w:tcW w:w="0" w:type="auto"/>
                  <w:gridSpan w:val="2"/>
                  <w:vAlign w:val="center"/>
                  <w:hideMark/>
                </w:tcPr>
                <w:p w:rsidR="00424C66" w:rsidRPr="00424C66" w:rsidRDefault="00424C66" w:rsidP="00424C66">
                  <w:pPr>
                    <w:rPr>
                      <w:rFonts w:ascii="Arial" w:hAnsi="Arial" w:cs="Arial"/>
                      <w:sz w:val="24"/>
                      <w:szCs w:val="24"/>
                    </w:rPr>
                  </w:pPr>
                  <w:r w:rsidRPr="00424C66">
                    <w:rPr>
                      <w:rFonts w:ascii="Arial" w:hAnsi="Arial" w:cs="Arial"/>
                      <w:sz w:val="24"/>
                      <w:szCs w:val="24"/>
                    </w:rPr>
                    <w:t> </w:t>
                  </w:r>
                </w:p>
              </w:tc>
            </w:tr>
            <w:tr w:rsidR="003063C2" w:rsidRPr="003063C2" w:rsidTr="003063C2">
              <w:tblPrEx>
                <w:jc w:val="left"/>
              </w:tblPrEx>
              <w:trPr>
                <w:tblCellSpacing w:w="15" w:type="dxa"/>
              </w:trPr>
              <w:tc>
                <w:tcPr>
                  <w:tcW w:w="0" w:type="auto"/>
                  <w:gridSpan w:val="2"/>
                  <w:shd w:val="clear" w:color="auto" w:fill="FFCC00"/>
                  <w:vAlign w:val="center"/>
                  <w:hideMark/>
                </w:tcPr>
                <w:p w:rsidR="003063C2" w:rsidRPr="003063C2" w:rsidRDefault="003063C2" w:rsidP="003063C2">
                  <w:pPr>
                    <w:spacing w:before="100" w:beforeAutospacing="1" w:after="100" w:afterAutospacing="1" w:line="240" w:lineRule="auto"/>
                    <w:jc w:val="center"/>
                    <w:rPr>
                      <w:rFonts w:ascii="Times New Roman" w:eastAsia="Times New Roman" w:hAnsi="Times New Roman" w:cs="Times New Roman"/>
                      <w:sz w:val="24"/>
                      <w:szCs w:val="24"/>
                      <w:lang w:eastAsia="hu-HU"/>
                    </w:rPr>
                  </w:pPr>
                  <w:proofErr w:type="spellStart"/>
                  <w:r w:rsidRPr="003063C2">
                    <w:rPr>
                      <w:rFonts w:ascii="Verdana" w:eastAsia="Times New Roman" w:hAnsi="Verdana" w:cs="Times New Roman"/>
                      <w:b/>
                      <w:bCs/>
                      <w:sz w:val="24"/>
                      <w:szCs w:val="24"/>
                      <w:lang w:eastAsia="hu-HU"/>
                    </w:rPr>
                    <w:t>First</w:t>
                  </w:r>
                  <w:proofErr w:type="spellEnd"/>
                  <w:r w:rsidRPr="003063C2">
                    <w:rPr>
                      <w:rFonts w:ascii="Verdana" w:eastAsia="Times New Roman" w:hAnsi="Verdana" w:cs="Times New Roman"/>
                      <w:b/>
                      <w:bCs/>
                      <w:sz w:val="24"/>
                      <w:szCs w:val="24"/>
                      <w:lang w:eastAsia="hu-HU"/>
                    </w:rPr>
                    <w:t xml:space="preserve"> </w:t>
                  </w:r>
                  <w:proofErr w:type="spellStart"/>
                  <w:r w:rsidRPr="003063C2">
                    <w:rPr>
                      <w:rFonts w:ascii="Verdana" w:eastAsia="Times New Roman" w:hAnsi="Verdana" w:cs="Times New Roman"/>
                      <w:b/>
                      <w:bCs/>
                      <w:sz w:val="24"/>
                      <w:szCs w:val="24"/>
                      <w:lang w:eastAsia="hu-HU"/>
                    </w:rPr>
                    <w:t>semester</w:t>
                  </w:r>
                  <w:proofErr w:type="spellEnd"/>
                  <w:r w:rsidRPr="003063C2">
                    <w:rPr>
                      <w:rFonts w:ascii="Verdana" w:eastAsia="Times New Roman" w:hAnsi="Verdana" w:cs="Times New Roman"/>
                      <w:b/>
                      <w:bCs/>
                      <w:sz w:val="24"/>
                      <w:szCs w:val="24"/>
                      <w:lang w:eastAsia="hu-HU"/>
                    </w:rPr>
                    <w:t>:</w:t>
                  </w:r>
                  <w:r w:rsidRPr="003063C2">
                    <w:rPr>
                      <w:rFonts w:ascii="Verdana" w:eastAsia="Times New Roman" w:hAnsi="Verdana" w:cs="Times New Roman"/>
                      <w:sz w:val="24"/>
                      <w:szCs w:val="24"/>
                      <w:lang w:eastAsia="hu-HU"/>
                    </w:rPr>
                    <w:t xml:space="preserve"> </w:t>
                  </w:r>
                </w:p>
              </w:tc>
            </w:tr>
            <w:tr w:rsidR="003063C2" w:rsidRPr="003063C2" w:rsidTr="003063C2">
              <w:tblPrEx>
                <w:jc w:val="left"/>
              </w:tblPrEx>
              <w:trPr>
                <w:tblCellSpacing w:w="15" w:type="dxa"/>
              </w:trPr>
              <w:tc>
                <w:tcPr>
                  <w:tcW w:w="0" w:type="auto"/>
                  <w:vAlign w:val="center"/>
                  <w:hideMark/>
                </w:tcPr>
                <w:p w:rsidR="003063C2" w:rsidRPr="003063C2" w:rsidRDefault="003063C2" w:rsidP="003063C2">
                  <w:pPr>
                    <w:spacing w:after="0" w:line="240" w:lineRule="auto"/>
                    <w:rPr>
                      <w:rFonts w:ascii="Times New Roman" w:eastAsia="Times New Roman" w:hAnsi="Times New Roman" w:cs="Times New Roman"/>
                      <w:sz w:val="24"/>
                      <w:szCs w:val="24"/>
                      <w:lang w:eastAsia="hu-HU"/>
                    </w:rPr>
                  </w:pPr>
                  <w:proofErr w:type="spellStart"/>
                  <w:r w:rsidRPr="003063C2">
                    <w:rPr>
                      <w:rFonts w:ascii="Verdana" w:eastAsia="Times New Roman" w:hAnsi="Verdana" w:cs="Times New Roman"/>
                      <w:sz w:val="20"/>
                      <w:szCs w:val="20"/>
                      <w:lang w:eastAsia="hu-HU"/>
                    </w:rPr>
                    <w:t>Fall</w:t>
                  </w:r>
                  <w:proofErr w:type="spellEnd"/>
                  <w:r w:rsidRPr="003063C2">
                    <w:rPr>
                      <w:rFonts w:ascii="Verdana" w:eastAsia="Times New Roman" w:hAnsi="Verdana" w:cs="Times New Roman"/>
                      <w:sz w:val="20"/>
                      <w:szCs w:val="20"/>
                      <w:lang w:eastAsia="hu-HU"/>
                    </w:rPr>
                    <w:t xml:space="preserve"> Term:</w:t>
                  </w:r>
                </w:p>
              </w:tc>
              <w:tc>
                <w:tcPr>
                  <w:tcW w:w="0" w:type="auto"/>
                  <w:vAlign w:val="center"/>
                  <w:hideMark/>
                </w:tcPr>
                <w:p w:rsidR="003063C2" w:rsidRPr="003063C2" w:rsidRDefault="003063C2" w:rsidP="003063C2">
                  <w:pPr>
                    <w:spacing w:after="0" w:line="240" w:lineRule="auto"/>
                    <w:rPr>
                      <w:rFonts w:ascii="Times New Roman" w:eastAsia="Times New Roman" w:hAnsi="Times New Roman" w:cs="Times New Roman"/>
                      <w:sz w:val="24"/>
                      <w:szCs w:val="24"/>
                      <w:lang w:eastAsia="hu-HU"/>
                    </w:rPr>
                  </w:pPr>
                  <w:r>
                    <w:rPr>
                      <w:rFonts w:ascii="Verdana" w:eastAsia="Times New Roman" w:hAnsi="Verdana" w:cs="Times New Roman"/>
                      <w:color w:val="990066"/>
                      <w:sz w:val="20"/>
                      <w:szCs w:val="20"/>
                      <w:lang w:eastAsia="hu-HU"/>
                    </w:rPr>
                    <w:t xml:space="preserve">11 </w:t>
                  </w:r>
                  <w:proofErr w:type="spellStart"/>
                  <w:r>
                    <w:rPr>
                      <w:rFonts w:ascii="Verdana" w:eastAsia="Times New Roman" w:hAnsi="Verdana" w:cs="Times New Roman"/>
                      <w:color w:val="990066"/>
                      <w:sz w:val="20"/>
                      <w:szCs w:val="20"/>
                      <w:lang w:eastAsia="hu-HU"/>
                    </w:rPr>
                    <w:t>September</w:t>
                  </w:r>
                  <w:proofErr w:type="spellEnd"/>
                  <w:r>
                    <w:rPr>
                      <w:rFonts w:ascii="Verdana" w:eastAsia="Times New Roman" w:hAnsi="Verdana" w:cs="Times New Roman"/>
                      <w:color w:val="990066"/>
                      <w:sz w:val="20"/>
                      <w:szCs w:val="20"/>
                      <w:lang w:eastAsia="hu-HU"/>
                    </w:rPr>
                    <w:t xml:space="preserve"> - 16 December</w:t>
                  </w:r>
                  <w:r w:rsidRPr="003063C2">
                    <w:rPr>
                      <w:rFonts w:ascii="Verdana" w:eastAsia="Times New Roman" w:hAnsi="Verdana" w:cs="Times New Roman"/>
                      <w:color w:val="990066"/>
                      <w:sz w:val="20"/>
                      <w:szCs w:val="20"/>
                      <w:lang w:eastAsia="hu-HU"/>
                    </w:rPr>
                    <w:t xml:space="preserve"> 2023</w:t>
                  </w:r>
                </w:p>
              </w:tc>
            </w:tr>
            <w:tr w:rsidR="003063C2" w:rsidRPr="003063C2" w:rsidTr="003063C2">
              <w:tblPrEx>
                <w:jc w:val="left"/>
              </w:tblPrEx>
              <w:trPr>
                <w:tblCellSpacing w:w="15" w:type="dxa"/>
              </w:trPr>
              <w:tc>
                <w:tcPr>
                  <w:tcW w:w="0" w:type="auto"/>
                  <w:vAlign w:val="center"/>
                  <w:hideMark/>
                </w:tcPr>
                <w:p w:rsidR="003063C2" w:rsidRPr="003063C2" w:rsidRDefault="003063C2" w:rsidP="003063C2">
                  <w:pPr>
                    <w:spacing w:beforeAutospacing="1" w:after="100" w:afterAutospacing="1" w:line="240" w:lineRule="auto"/>
                    <w:rPr>
                      <w:rFonts w:ascii="Times New Roman" w:eastAsia="Times New Roman" w:hAnsi="Times New Roman" w:cs="Times New Roman"/>
                      <w:sz w:val="24"/>
                      <w:szCs w:val="24"/>
                      <w:lang w:eastAsia="hu-HU"/>
                    </w:rPr>
                  </w:pPr>
                  <w:proofErr w:type="spellStart"/>
                  <w:r w:rsidRPr="003063C2">
                    <w:rPr>
                      <w:rFonts w:ascii="Times New Roman" w:eastAsia="Times New Roman" w:hAnsi="Times New Roman" w:cs="Times New Roman"/>
                      <w:sz w:val="24"/>
                      <w:szCs w:val="24"/>
                      <w:lang w:eastAsia="hu-HU"/>
                    </w:rPr>
                    <w:t>Orientation</w:t>
                  </w:r>
                  <w:proofErr w:type="spellEnd"/>
                  <w:r w:rsidRPr="003063C2">
                    <w:rPr>
                      <w:rFonts w:ascii="Times New Roman" w:eastAsia="Times New Roman" w:hAnsi="Times New Roman" w:cs="Times New Roman"/>
                      <w:sz w:val="24"/>
                      <w:szCs w:val="24"/>
                      <w:lang w:eastAsia="hu-HU"/>
                    </w:rPr>
                    <w:t xml:space="preserve"> </w:t>
                  </w:r>
                  <w:proofErr w:type="spellStart"/>
                  <w:r w:rsidRPr="003063C2">
                    <w:rPr>
                      <w:rFonts w:ascii="Times New Roman" w:eastAsia="Times New Roman" w:hAnsi="Times New Roman" w:cs="Times New Roman"/>
                      <w:sz w:val="24"/>
                      <w:szCs w:val="24"/>
                      <w:lang w:eastAsia="hu-HU"/>
                    </w:rPr>
                    <w:t>Days</w:t>
                  </w:r>
                  <w:proofErr w:type="spellEnd"/>
                  <w:r w:rsidRPr="003063C2">
                    <w:rPr>
                      <w:rFonts w:ascii="Times New Roman" w:eastAsia="Times New Roman" w:hAnsi="Times New Roman" w:cs="Times New Roman"/>
                      <w:sz w:val="24"/>
                      <w:szCs w:val="24"/>
                      <w:lang w:eastAsia="hu-HU"/>
                    </w:rPr>
                    <w:t>:</w:t>
                  </w:r>
                </w:p>
              </w:tc>
              <w:tc>
                <w:tcPr>
                  <w:tcW w:w="0" w:type="auto"/>
                  <w:vAlign w:val="center"/>
                  <w:hideMark/>
                </w:tcPr>
                <w:p w:rsidR="003063C2" w:rsidRPr="003063C2" w:rsidRDefault="003063C2" w:rsidP="003063C2">
                  <w:pPr>
                    <w:spacing w:after="100" w:line="240" w:lineRule="auto"/>
                    <w:rPr>
                      <w:rFonts w:ascii="Times New Roman" w:eastAsia="Times New Roman" w:hAnsi="Times New Roman" w:cs="Times New Roman"/>
                      <w:sz w:val="24"/>
                      <w:szCs w:val="24"/>
                      <w:lang w:eastAsia="hu-HU"/>
                    </w:rPr>
                  </w:pPr>
                  <w:r>
                    <w:rPr>
                      <w:rFonts w:ascii="Verdana" w:eastAsia="Times New Roman" w:hAnsi="Verdana" w:cs="Times New Roman"/>
                      <w:color w:val="990066"/>
                      <w:sz w:val="20"/>
                      <w:szCs w:val="20"/>
                      <w:lang w:eastAsia="hu-HU"/>
                    </w:rPr>
                    <w:t xml:space="preserve">6 – 8 </w:t>
                  </w:r>
                  <w:proofErr w:type="spellStart"/>
                  <w:r>
                    <w:rPr>
                      <w:rFonts w:ascii="Verdana" w:eastAsia="Times New Roman" w:hAnsi="Verdana" w:cs="Times New Roman"/>
                      <w:color w:val="990066"/>
                      <w:sz w:val="20"/>
                      <w:szCs w:val="20"/>
                      <w:lang w:eastAsia="hu-HU"/>
                    </w:rPr>
                    <w:t>September</w:t>
                  </w:r>
                  <w:proofErr w:type="spellEnd"/>
                  <w:r>
                    <w:rPr>
                      <w:rFonts w:ascii="Verdana" w:eastAsia="Times New Roman" w:hAnsi="Verdana" w:cs="Times New Roman"/>
                      <w:color w:val="990066"/>
                      <w:sz w:val="20"/>
                      <w:szCs w:val="20"/>
                      <w:lang w:eastAsia="hu-HU"/>
                    </w:rPr>
                    <w:t xml:space="preserve"> 2023</w:t>
                  </w:r>
                </w:p>
              </w:tc>
            </w:tr>
            <w:tr w:rsidR="003063C2" w:rsidRPr="003063C2" w:rsidTr="003063C2">
              <w:tblPrEx>
                <w:jc w:val="left"/>
              </w:tblPrEx>
              <w:trPr>
                <w:tblCellSpacing w:w="15" w:type="dxa"/>
              </w:trPr>
              <w:tc>
                <w:tcPr>
                  <w:tcW w:w="0" w:type="auto"/>
                  <w:vAlign w:val="center"/>
                  <w:hideMark/>
                </w:tcPr>
                <w:p w:rsidR="003063C2" w:rsidRPr="003063C2" w:rsidRDefault="003063C2" w:rsidP="003063C2">
                  <w:pPr>
                    <w:spacing w:after="0" w:line="240" w:lineRule="auto"/>
                    <w:rPr>
                      <w:rFonts w:ascii="Times New Roman" w:eastAsia="Times New Roman" w:hAnsi="Times New Roman" w:cs="Times New Roman"/>
                      <w:sz w:val="24"/>
                      <w:szCs w:val="24"/>
                      <w:lang w:eastAsia="hu-HU"/>
                    </w:rPr>
                  </w:pPr>
                  <w:proofErr w:type="spellStart"/>
                  <w:r w:rsidRPr="003063C2">
                    <w:rPr>
                      <w:rFonts w:ascii="Verdana" w:eastAsia="Times New Roman" w:hAnsi="Verdana" w:cs="Times New Roman"/>
                      <w:sz w:val="20"/>
                      <w:szCs w:val="20"/>
                      <w:lang w:eastAsia="hu-HU"/>
                    </w:rPr>
                    <w:t>Exam</w:t>
                  </w:r>
                  <w:proofErr w:type="spellEnd"/>
                  <w:r w:rsidRPr="003063C2">
                    <w:rPr>
                      <w:rFonts w:ascii="Verdana" w:eastAsia="Times New Roman" w:hAnsi="Verdana" w:cs="Times New Roman"/>
                      <w:sz w:val="20"/>
                      <w:szCs w:val="20"/>
                      <w:lang w:eastAsia="hu-HU"/>
                    </w:rPr>
                    <w:t xml:space="preserve"> </w:t>
                  </w:r>
                  <w:proofErr w:type="spellStart"/>
                  <w:r w:rsidRPr="003063C2">
                    <w:rPr>
                      <w:rFonts w:ascii="Verdana" w:eastAsia="Times New Roman" w:hAnsi="Verdana" w:cs="Times New Roman"/>
                      <w:sz w:val="20"/>
                      <w:szCs w:val="20"/>
                      <w:lang w:eastAsia="hu-HU"/>
                    </w:rPr>
                    <w:t>Period</w:t>
                  </w:r>
                  <w:proofErr w:type="spellEnd"/>
                  <w:r w:rsidRPr="003063C2">
                    <w:rPr>
                      <w:rFonts w:ascii="Verdana" w:eastAsia="Times New Roman" w:hAnsi="Verdana" w:cs="Times New Roman"/>
                      <w:sz w:val="20"/>
                      <w:szCs w:val="20"/>
                      <w:lang w:eastAsia="hu-HU"/>
                    </w:rPr>
                    <w:t>:</w:t>
                  </w:r>
                </w:p>
              </w:tc>
              <w:tc>
                <w:tcPr>
                  <w:tcW w:w="0" w:type="auto"/>
                  <w:vAlign w:val="center"/>
                  <w:hideMark/>
                </w:tcPr>
                <w:p w:rsidR="003063C2" w:rsidRPr="003063C2" w:rsidRDefault="003063C2" w:rsidP="003063C2">
                  <w:pPr>
                    <w:spacing w:after="0" w:line="240" w:lineRule="auto"/>
                    <w:rPr>
                      <w:rFonts w:ascii="Times New Roman" w:eastAsia="Times New Roman" w:hAnsi="Times New Roman" w:cs="Times New Roman"/>
                      <w:sz w:val="24"/>
                      <w:szCs w:val="24"/>
                      <w:lang w:eastAsia="hu-HU"/>
                    </w:rPr>
                  </w:pPr>
                  <w:r>
                    <w:rPr>
                      <w:rFonts w:ascii="Verdana" w:eastAsia="Times New Roman" w:hAnsi="Verdana" w:cs="Times New Roman"/>
                      <w:color w:val="990066"/>
                      <w:sz w:val="20"/>
                      <w:szCs w:val="20"/>
                      <w:lang w:eastAsia="hu-HU"/>
                    </w:rPr>
                    <w:t>18 December - 23 December 2023</w:t>
                  </w:r>
                  <w:r>
                    <w:rPr>
                      <w:rFonts w:ascii="Verdana" w:eastAsia="Times New Roman" w:hAnsi="Verdana" w:cs="Times New Roman"/>
                      <w:color w:val="990066"/>
                      <w:sz w:val="20"/>
                      <w:szCs w:val="20"/>
                      <w:lang w:eastAsia="hu-HU"/>
                    </w:rPr>
                    <w:br/>
                    <w:t xml:space="preserve">02 </w:t>
                  </w:r>
                  <w:proofErr w:type="spellStart"/>
                  <w:r>
                    <w:rPr>
                      <w:rFonts w:ascii="Verdana" w:eastAsia="Times New Roman" w:hAnsi="Verdana" w:cs="Times New Roman"/>
                      <w:color w:val="990066"/>
                      <w:sz w:val="20"/>
                      <w:szCs w:val="20"/>
                      <w:lang w:eastAsia="hu-HU"/>
                    </w:rPr>
                    <w:t>January</w:t>
                  </w:r>
                  <w:proofErr w:type="spellEnd"/>
                  <w:r>
                    <w:rPr>
                      <w:rFonts w:ascii="Verdana" w:eastAsia="Times New Roman" w:hAnsi="Verdana" w:cs="Times New Roman"/>
                      <w:color w:val="990066"/>
                      <w:sz w:val="20"/>
                      <w:szCs w:val="20"/>
                      <w:lang w:eastAsia="hu-HU"/>
                    </w:rPr>
                    <w:t xml:space="preserve"> - 03 </w:t>
                  </w:r>
                  <w:proofErr w:type="spellStart"/>
                  <w:r>
                    <w:rPr>
                      <w:rFonts w:ascii="Verdana" w:eastAsia="Times New Roman" w:hAnsi="Verdana" w:cs="Times New Roman"/>
                      <w:color w:val="990066"/>
                      <w:sz w:val="20"/>
                      <w:szCs w:val="20"/>
                      <w:lang w:eastAsia="hu-HU"/>
                    </w:rPr>
                    <w:t>February</w:t>
                  </w:r>
                  <w:proofErr w:type="spellEnd"/>
                  <w:r w:rsidR="00A72731">
                    <w:rPr>
                      <w:rFonts w:ascii="Verdana" w:eastAsia="Times New Roman" w:hAnsi="Verdana" w:cs="Times New Roman"/>
                      <w:color w:val="990066"/>
                      <w:sz w:val="20"/>
                      <w:szCs w:val="20"/>
                      <w:lang w:eastAsia="hu-HU"/>
                    </w:rPr>
                    <w:t xml:space="preserve"> 2024</w:t>
                  </w:r>
                </w:p>
              </w:tc>
            </w:tr>
          </w:tbl>
          <w:p w:rsidR="005F0B40" w:rsidRPr="00424C66" w:rsidRDefault="005F0B40">
            <w:pPr>
              <w:rPr>
                <w:rFonts w:ascii="Arial" w:hAnsi="Arial" w:cs="Arial"/>
                <w:sz w:val="24"/>
                <w:szCs w:val="24"/>
              </w:rPr>
            </w:pPr>
          </w:p>
        </w:tc>
      </w:tr>
      <w:tr w:rsidR="00424C66" w:rsidTr="00424C66">
        <w:trPr>
          <w:gridAfter w:val="1"/>
          <w:tblCellSpacing w:w="10" w:type="dxa"/>
          <w:jc w:val="center"/>
        </w:trPr>
        <w:tc>
          <w:tcPr>
            <w:tcW w:w="0" w:type="auto"/>
            <w:vAlign w:val="center"/>
            <w:hideMark/>
          </w:tcPr>
          <w:p w:rsidR="00424C66" w:rsidRDefault="00424C66">
            <w:pPr>
              <w:rPr>
                <w:sz w:val="20"/>
                <w:szCs w:val="20"/>
              </w:rPr>
            </w:pPr>
          </w:p>
        </w:tc>
      </w:tr>
      <w:tr w:rsidR="00424C66" w:rsidTr="00424C66">
        <w:trPr>
          <w:gridAfter w:val="1"/>
          <w:tblCellSpacing w:w="10" w:type="dxa"/>
          <w:jc w:val="center"/>
        </w:trPr>
        <w:tc>
          <w:tcPr>
            <w:tcW w:w="0" w:type="auto"/>
            <w:vAlign w:val="center"/>
            <w:hideMark/>
          </w:tcPr>
          <w:p w:rsidR="00424C66" w:rsidRDefault="00424C66">
            <w:pPr>
              <w:rPr>
                <w:sz w:val="20"/>
                <w:szCs w:val="20"/>
              </w:rPr>
            </w:pPr>
          </w:p>
        </w:tc>
      </w:tr>
      <w:tr w:rsidR="00424C66" w:rsidTr="00424C66">
        <w:trPr>
          <w:gridAfter w:val="1"/>
          <w:tblCellSpacing w:w="10" w:type="dxa"/>
          <w:jc w:val="center"/>
        </w:trPr>
        <w:tc>
          <w:tcPr>
            <w:tcW w:w="0" w:type="auto"/>
            <w:vAlign w:val="center"/>
            <w:hideMark/>
          </w:tcPr>
          <w:p w:rsidR="00424C66" w:rsidRDefault="00424C66">
            <w:pPr>
              <w:rPr>
                <w:sz w:val="20"/>
                <w:szCs w:val="20"/>
              </w:rPr>
            </w:pPr>
          </w:p>
        </w:tc>
      </w:tr>
    </w:tbl>
    <w:p w:rsidR="005F0B40" w:rsidRPr="005F0B40" w:rsidRDefault="005F0B40" w:rsidP="005F0B40"/>
    <w:p w:rsidR="00D93BA2" w:rsidRDefault="00D93BA2">
      <w:bookmarkStart w:id="0" w:name="_GoBack"/>
      <w:bookmarkEnd w:id="0"/>
    </w:p>
    <w:sectPr w:rsidR="00D93B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B40"/>
    <w:rsid w:val="00041E77"/>
    <w:rsid w:val="003063C2"/>
    <w:rsid w:val="00424C66"/>
    <w:rsid w:val="004D4602"/>
    <w:rsid w:val="005F0B40"/>
    <w:rsid w:val="00A72731"/>
    <w:rsid w:val="00D93B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E13AF"/>
  <w15:chartTrackingRefBased/>
  <w15:docId w15:val="{A352F2E6-5A89-4B1C-9484-B25E0C0D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5F0B40"/>
    <w:rPr>
      <w:color w:val="0563C1" w:themeColor="hyperlink"/>
      <w:u w:val="single"/>
    </w:rPr>
  </w:style>
  <w:style w:type="paragraph" w:styleId="NormlWeb">
    <w:name w:val="Normal (Web)"/>
    <w:basedOn w:val="Norml"/>
    <w:uiPriority w:val="99"/>
    <w:unhideWhenUsed/>
    <w:rsid w:val="005F0B4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uiPriority w:val="22"/>
    <w:qFormat/>
    <w:rsid w:val="00424C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67858">
      <w:bodyDiv w:val="1"/>
      <w:marLeft w:val="0"/>
      <w:marRight w:val="0"/>
      <w:marTop w:val="0"/>
      <w:marBottom w:val="0"/>
      <w:divBdr>
        <w:top w:val="none" w:sz="0" w:space="0" w:color="auto"/>
        <w:left w:val="none" w:sz="0" w:space="0" w:color="auto"/>
        <w:bottom w:val="none" w:sz="0" w:space="0" w:color="auto"/>
        <w:right w:val="none" w:sz="0" w:space="0" w:color="auto"/>
      </w:divBdr>
    </w:div>
    <w:div w:id="518197950">
      <w:bodyDiv w:val="1"/>
      <w:marLeft w:val="0"/>
      <w:marRight w:val="0"/>
      <w:marTop w:val="0"/>
      <w:marBottom w:val="0"/>
      <w:divBdr>
        <w:top w:val="none" w:sz="0" w:space="0" w:color="auto"/>
        <w:left w:val="none" w:sz="0" w:space="0" w:color="auto"/>
        <w:bottom w:val="none" w:sz="0" w:space="0" w:color="auto"/>
        <w:right w:val="none" w:sz="0" w:space="0" w:color="auto"/>
      </w:divBdr>
    </w:div>
    <w:div w:id="808210124">
      <w:bodyDiv w:val="1"/>
      <w:marLeft w:val="0"/>
      <w:marRight w:val="0"/>
      <w:marTop w:val="0"/>
      <w:marBottom w:val="0"/>
      <w:divBdr>
        <w:top w:val="none" w:sz="0" w:space="0" w:color="auto"/>
        <w:left w:val="none" w:sz="0" w:space="0" w:color="auto"/>
        <w:bottom w:val="none" w:sz="0" w:space="0" w:color="auto"/>
        <w:right w:val="none" w:sz="0" w:space="0" w:color="auto"/>
      </w:divBdr>
    </w:div>
    <w:div w:id="1534534436">
      <w:bodyDiv w:val="1"/>
      <w:marLeft w:val="0"/>
      <w:marRight w:val="0"/>
      <w:marTop w:val="0"/>
      <w:marBottom w:val="0"/>
      <w:divBdr>
        <w:top w:val="none" w:sz="0" w:space="0" w:color="auto"/>
        <w:left w:val="none" w:sz="0" w:space="0" w:color="auto"/>
        <w:bottom w:val="none" w:sz="0" w:space="0" w:color="auto"/>
        <w:right w:val="none" w:sz="0" w:space="0" w:color="auto"/>
      </w:divBdr>
    </w:div>
    <w:div w:id="1835804326">
      <w:bodyDiv w:val="1"/>
      <w:marLeft w:val="0"/>
      <w:marRight w:val="0"/>
      <w:marTop w:val="0"/>
      <w:marBottom w:val="0"/>
      <w:divBdr>
        <w:top w:val="none" w:sz="0" w:space="0" w:color="auto"/>
        <w:left w:val="none" w:sz="0" w:space="0" w:color="auto"/>
        <w:bottom w:val="none" w:sz="0" w:space="0" w:color="auto"/>
        <w:right w:val="none" w:sz="0" w:space="0" w:color="auto"/>
      </w:divBdr>
    </w:div>
    <w:div w:id="1876851183">
      <w:bodyDiv w:val="1"/>
      <w:marLeft w:val="0"/>
      <w:marRight w:val="0"/>
      <w:marTop w:val="0"/>
      <w:marBottom w:val="0"/>
      <w:divBdr>
        <w:top w:val="none" w:sz="0" w:space="0" w:color="auto"/>
        <w:left w:val="none" w:sz="0" w:space="0" w:color="auto"/>
        <w:bottom w:val="none" w:sz="0" w:space="0" w:color="auto"/>
        <w:right w:val="none" w:sz="0" w:space="0" w:color="auto"/>
      </w:divBdr>
      <w:divsChild>
        <w:div w:id="229577481">
          <w:blockQuote w:val="1"/>
          <w:marLeft w:val="720"/>
          <w:marRight w:val="720"/>
          <w:marTop w:val="100"/>
          <w:marBottom w:val="100"/>
          <w:divBdr>
            <w:top w:val="none" w:sz="0" w:space="0" w:color="auto"/>
            <w:left w:val="none" w:sz="0" w:space="0" w:color="auto"/>
            <w:bottom w:val="none" w:sz="0" w:space="0" w:color="auto"/>
            <w:right w:val="none" w:sz="0" w:space="0" w:color="auto"/>
          </w:divBdr>
        </w:div>
        <w:div w:id="13301349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2.u-szeged.hu/erasmus/eletolt.html"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1665</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Pető Ágnes</dc:creator>
  <cp:keywords/>
  <dc:description/>
  <cp:lastModifiedBy>Pető Ágnes</cp:lastModifiedBy>
  <cp:revision>4</cp:revision>
  <dcterms:created xsi:type="dcterms:W3CDTF">2023-09-01T11:55:00Z</dcterms:created>
  <dcterms:modified xsi:type="dcterms:W3CDTF">2023-09-01T12:17:00Z</dcterms:modified>
</cp:coreProperties>
</file>